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9"/>
        <w:gridCol w:w="661"/>
        <w:gridCol w:w="1834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662AD2D1" w:rsidR="000D7F91" w:rsidRPr="005C58D6" w:rsidRDefault="005C58D6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07.oktoober</w:t>
            </w:r>
          </w:p>
        </w:tc>
        <w:tc>
          <w:tcPr>
            <w:tcW w:w="554" w:type="dxa"/>
            <w:shd w:val="clear" w:color="auto" w:fill="auto"/>
          </w:tcPr>
          <w:p w14:paraId="69A35BDD" w14:textId="3CB9F141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2B678DEE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12329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5966F236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5C58D6" w:rsidRPr="005C58D6">
        <w:rPr>
          <w:rFonts w:cs="Arial"/>
          <w:color w:val="333333"/>
          <w:szCs w:val="20"/>
        </w:rPr>
        <w:t>12329</w:t>
      </w:r>
      <w:r w:rsidRPr="005C58D6">
        <w:rPr>
          <w:rFonts w:cs="Arial"/>
          <w:color w:val="333333"/>
          <w:szCs w:val="20"/>
        </w:rPr>
        <w:t xml:space="preserve">, </w:t>
      </w:r>
      <w:r w:rsidRPr="005C58D6">
        <w:rPr>
          <w:rFonts w:cs="Arial"/>
          <w:bCs/>
          <w:szCs w:val="20"/>
        </w:rPr>
        <w:t xml:space="preserve">OÜ </w:t>
      </w:r>
      <w:r w:rsidR="005C58D6" w:rsidRPr="005C58D6">
        <w:rPr>
          <w:rFonts w:cs="Arial"/>
          <w:bCs/>
          <w:szCs w:val="20"/>
        </w:rPr>
        <w:t>Elistvere Suurköök</w:t>
      </w:r>
      <w:r w:rsidRPr="005C58D6">
        <w:rPr>
          <w:rFonts w:cs="Arial"/>
          <w:bCs/>
          <w:szCs w:val="20"/>
        </w:rPr>
        <w:t xml:space="preserve"> (rk </w:t>
      </w:r>
      <w:r w:rsidR="005C58D6" w:rsidRPr="005C58D6">
        <w:rPr>
          <w:szCs w:val="20"/>
        </w:rPr>
        <w:t>11076408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50777698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5C58D6" w:rsidRPr="005C58D6">
        <w:rPr>
          <w:rFonts w:cs="Arial"/>
          <w:color w:val="333333"/>
          <w:szCs w:val="20"/>
        </w:rPr>
        <w:t>04.10</w:t>
      </w:r>
      <w:r w:rsidRPr="005C58D6">
        <w:rPr>
          <w:rFonts w:cs="Arial"/>
          <w:color w:val="333333"/>
          <w:szCs w:val="20"/>
        </w:rPr>
        <w:t>.2024.a kohtumäärusega määrati</w:t>
      </w:r>
      <w:r w:rsidRPr="005C58D6">
        <w:rPr>
          <w:rFonts w:cs="Arial"/>
          <w:szCs w:val="20"/>
        </w:rPr>
        <w:t xml:space="preserve"> </w:t>
      </w:r>
      <w:r w:rsidR="005C58D6" w:rsidRPr="005C58D6">
        <w:rPr>
          <w:rFonts w:cs="Arial"/>
          <w:bCs/>
          <w:szCs w:val="20"/>
        </w:rPr>
        <w:t>Elistvere Suurköök</w:t>
      </w:r>
      <w:r w:rsidRPr="005C58D6">
        <w:rPr>
          <w:rFonts w:cs="Arial"/>
          <w:bCs/>
          <w:szCs w:val="20"/>
        </w:rPr>
        <w:t xml:space="preserve"> OÜ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5C58D6" w:rsidRPr="005C58D6">
        <w:rPr>
          <w:rFonts w:cs="Arial"/>
          <w:szCs w:val="20"/>
        </w:rPr>
        <w:t>1500</w:t>
      </w:r>
      <w:r w:rsidRPr="005C58D6">
        <w:rPr>
          <w:rFonts w:cs="Arial"/>
          <w:szCs w:val="20"/>
        </w:rPr>
        <w:t xml:space="preserve"> (</w:t>
      </w:r>
      <w:r w:rsidR="005C58D6" w:rsidRPr="005C58D6">
        <w:rPr>
          <w:rFonts w:cs="Arial"/>
          <w:szCs w:val="20"/>
        </w:rPr>
        <w:t xml:space="preserve">üks </w:t>
      </w:r>
      <w:r w:rsidRPr="005C58D6">
        <w:rPr>
          <w:rFonts w:cs="Arial"/>
          <w:szCs w:val="20"/>
        </w:rPr>
        <w:t>tuhat</w:t>
      </w:r>
      <w:r w:rsidR="005C58D6" w:rsidRPr="005C58D6">
        <w:rPr>
          <w:rFonts w:cs="Arial"/>
          <w:szCs w:val="20"/>
        </w:rPr>
        <w:t xml:space="preserve"> viissada</w:t>
      </w:r>
      <w:r w:rsidRPr="005C58D6">
        <w:rPr>
          <w:rFonts w:cs="Arial"/>
          <w:szCs w:val="20"/>
        </w:rPr>
        <w:t xml:space="preserve">) eurot,  maksmise tähtajaks </w:t>
      </w:r>
      <w:r w:rsidR="005C58D6" w:rsidRPr="005C58D6">
        <w:rPr>
          <w:rFonts w:cs="Arial"/>
          <w:szCs w:val="20"/>
        </w:rPr>
        <w:t>28.10</w:t>
      </w:r>
      <w:r w:rsidRPr="005C58D6">
        <w:rPr>
          <w:rFonts w:cs="Arial"/>
          <w:szCs w:val="20"/>
        </w:rPr>
        <w:t xml:space="preserve">.2024. Vastav teade on avaldatud Ametlikes Teadaannetes </w:t>
      </w:r>
      <w:r w:rsidR="005C58D6" w:rsidRPr="005C58D6">
        <w:rPr>
          <w:rFonts w:cs="Arial"/>
          <w:szCs w:val="20"/>
        </w:rPr>
        <w:t>04.10</w:t>
      </w:r>
      <w:r w:rsidRPr="005C58D6">
        <w:rPr>
          <w:rFonts w:cs="Arial"/>
          <w:szCs w:val="20"/>
        </w:rPr>
        <w:t>.2024.a.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667B6C31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5C58D6" w:rsidRPr="005C58D6">
        <w:rPr>
          <w:rFonts w:cs="Arial"/>
          <w:color w:val="333333"/>
          <w:szCs w:val="20"/>
          <w:u w:val="single"/>
        </w:rPr>
        <w:t>31.10.</w:t>
      </w:r>
      <w:r w:rsidRPr="005C58D6">
        <w:rPr>
          <w:rFonts w:cs="Arial"/>
          <w:color w:val="333333"/>
          <w:szCs w:val="20"/>
          <w:u w:val="single"/>
        </w:rPr>
        <w:t xml:space="preserve"> 2024.a.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3852451A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C7032"/>
    <w:rsid w:val="000D7F91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51481A"/>
    <w:rsid w:val="0055716E"/>
    <w:rsid w:val="00572025"/>
    <w:rsid w:val="005C58D6"/>
    <w:rsid w:val="005D16E8"/>
    <w:rsid w:val="005F0FF9"/>
    <w:rsid w:val="006444D2"/>
    <w:rsid w:val="0065103C"/>
    <w:rsid w:val="006A69E8"/>
    <w:rsid w:val="006B1210"/>
    <w:rsid w:val="006D5809"/>
    <w:rsid w:val="006F02D2"/>
    <w:rsid w:val="00754AD8"/>
    <w:rsid w:val="00791DB2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2024-10-07T11:39:00Z</dcterms:created>
  <dcterms:modified xsi:type="dcterms:W3CDTF">2024-10-07T11:39:00Z</dcterms:modified>
</cp:coreProperties>
</file>